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E6232B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07.07.2025</w:t>
      </w:r>
      <w:r w:rsidR="00D44B14">
        <w:rPr>
          <w:rFonts w:ascii="Times New Roman" w:hAnsi="Times New Roman"/>
          <w:sz w:val="22"/>
        </w:rPr>
        <w:t xml:space="preserve"> </w:t>
      </w:r>
      <w:r w:rsidR="006C0658">
        <w:rPr>
          <w:rFonts w:ascii="Times New Roman" w:hAnsi="Times New Roman"/>
          <w:sz w:val="22"/>
        </w:rPr>
        <w:t xml:space="preserve"> 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9506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1276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B778D8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B778D8">
        <w:rPr>
          <w:rFonts w:ascii="Times New Roman" w:hAnsi="Times New Roman"/>
          <w:b w:val="0"/>
          <w:sz w:val="26"/>
          <w:szCs w:val="26"/>
        </w:rPr>
        <w:t>О</w:t>
      </w:r>
      <w:r w:rsidR="00DC136F" w:rsidRPr="00B778D8">
        <w:rPr>
          <w:rFonts w:ascii="Times New Roman" w:hAnsi="Times New Roman"/>
          <w:b w:val="0"/>
          <w:sz w:val="26"/>
          <w:szCs w:val="26"/>
        </w:rPr>
        <w:t>б</w:t>
      </w:r>
      <w:r w:rsidRPr="00B778D8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B778D8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B778D8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B778D8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B778D8">
        <w:rPr>
          <w:rFonts w:ascii="Times New Roman" w:hAnsi="Times New Roman"/>
          <w:b w:val="0"/>
          <w:sz w:val="26"/>
          <w:szCs w:val="26"/>
        </w:rPr>
        <w:t>ом</w:t>
      </w:r>
      <w:r w:rsidR="00DC136F" w:rsidRPr="00B778D8">
        <w:rPr>
          <w:rFonts w:ascii="Times New Roman" w:hAnsi="Times New Roman"/>
          <w:b w:val="0"/>
          <w:sz w:val="26"/>
          <w:szCs w:val="26"/>
        </w:rPr>
        <w:t>, расположенн</w:t>
      </w:r>
      <w:r w:rsidR="00CC28ED" w:rsidRPr="00B778D8">
        <w:rPr>
          <w:rFonts w:ascii="Times New Roman" w:hAnsi="Times New Roman"/>
          <w:b w:val="0"/>
          <w:sz w:val="26"/>
          <w:szCs w:val="26"/>
        </w:rPr>
        <w:t>о</w:t>
      </w:r>
      <w:r w:rsidR="00DC136F" w:rsidRPr="00B778D8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B778D8">
        <w:rPr>
          <w:rFonts w:ascii="Times New Roman" w:hAnsi="Times New Roman"/>
          <w:b w:val="0"/>
          <w:sz w:val="26"/>
          <w:szCs w:val="26"/>
        </w:rPr>
        <w:t>у</w:t>
      </w:r>
      <w:r w:rsidR="00DC136F" w:rsidRPr="00B778D8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B778D8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DC136F" w:rsidRPr="00B778D8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2E00B9" w:rsidRPr="00B778D8"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="00B44585" w:rsidRPr="00B778D8">
        <w:rPr>
          <w:rFonts w:ascii="Times New Roman" w:hAnsi="Times New Roman"/>
          <w:b w:val="0"/>
          <w:sz w:val="26"/>
          <w:szCs w:val="26"/>
        </w:rPr>
        <w:t>п. Додоново</w:t>
      </w:r>
      <w:r w:rsidR="00DC136F" w:rsidRPr="00B778D8">
        <w:rPr>
          <w:rFonts w:ascii="Times New Roman" w:hAnsi="Times New Roman"/>
          <w:b w:val="0"/>
          <w:sz w:val="26"/>
          <w:szCs w:val="26"/>
        </w:rPr>
        <w:t xml:space="preserve">, ул. </w:t>
      </w:r>
      <w:proofErr w:type="gramStart"/>
      <w:r w:rsidR="00B44585" w:rsidRPr="00B778D8">
        <w:rPr>
          <w:rFonts w:ascii="Times New Roman" w:hAnsi="Times New Roman"/>
          <w:b w:val="0"/>
          <w:sz w:val="26"/>
          <w:szCs w:val="26"/>
        </w:rPr>
        <w:t>Полевая</w:t>
      </w:r>
      <w:proofErr w:type="gramEnd"/>
      <w:r w:rsidR="00B44585" w:rsidRPr="00B778D8">
        <w:rPr>
          <w:rFonts w:ascii="Times New Roman" w:hAnsi="Times New Roman"/>
          <w:b w:val="0"/>
          <w:sz w:val="26"/>
          <w:szCs w:val="26"/>
        </w:rPr>
        <w:t>, д. 18</w:t>
      </w:r>
    </w:p>
    <w:p w:rsidR="00B63EA8" w:rsidRPr="00B778D8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B63EA8" w:rsidRPr="00B778D8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778D8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B778D8">
        <w:rPr>
          <w:rFonts w:ascii="Times New Roman" w:hAnsi="Times New Roman"/>
          <w:sz w:val="26"/>
          <w:szCs w:val="26"/>
        </w:rPr>
        <w:t xml:space="preserve">», в целях определения управляющей организации, </w:t>
      </w:r>
      <w:r w:rsidR="00341161" w:rsidRPr="00B778D8">
        <w:rPr>
          <w:rFonts w:ascii="Times New Roman" w:hAnsi="Times New Roman"/>
          <w:sz w:val="26"/>
          <w:szCs w:val="26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B778D8">
        <w:rPr>
          <w:rFonts w:ascii="Times New Roman" w:hAnsi="Times New Roman"/>
          <w:sz w:val="26"/>
          <w:szCs w:val="26"/>
        </w:rPr>
        <w:t xml:space="preserve">, </w:t>
      </w:r>
      <w:r w:rsidRPr="00B778D8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FA7BA5" w:rsidRPr="00B778D8">
        <w:rPr>
          <w:rFonts w:ascii="Times New Roman" w:hAnsi="Times New Roman"/>
          <w:sz w:val="26"/>
          <w:szCs w:val="26"/>
        </w:rPr>
        <w:t xml:space="preserve">, </w:t>
      </w:r>
    </w:p>
    <w:p w:rsidR="009854B1" w:rsidRPr="00B778D8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B778D8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B778D8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9854B1" w:rsidRPr="00B778D8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3156A1" w:rsidRPr="00B778D8" w:rsidRDefault="003156A1" w:rsidP="003156A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778D8">
        <w:rPr>
          <w:rFonts w:ascii="Times New Roman" w:hAnsi="Times New Roman"/>
          <w:b w:val="0"/>
          <w:sz w:val="26"/>
          <w:szCs w:val="26"/>
        </w:rPr>
        <w:t>1. Определить общество с ограниченной ответственностью</w:t>
      </w:r>
      <w:r w:rsidR="00753521" w:rsidRPr="00B778D8">
        <w:rPr>
          <w:rFonts w:ascii="Times New Roman" w:hAnsi="Times New Roman"/>
          <w:b w:val="0"/>
          <w:sz w:val="26"/>
          <w:szCs w:val="26"/>
        </w:rPr>
        <w:t xml:space="preserve"> </w:t>
      </w:r>
      <w:r w:rsidR="00B778D8" w:rsidRPr="00B778D8">
        <w:rPr>
          <w:rFonts w:ascii="Times New Roman" w:hAnsi="Times New Roman"/>
          <w:b w:val="0"/>
          <w:sz w:val="26"/>
          <w:szCs w:val="26"/>
        </w:rPr>
        <w:t xml:space="preserve">«Управляющая компания «Городская Топовая Компания» </w:t>
      </w:r>
      <w:r w:rsidR="001C74CB" w:rsidRPr="00B778D8">
        <w:rPr>
          <w:rFonts w:ascii="Times New Roman" w:hAnsi="Times New Roman"/>
          <w:b w:val="0"/>
          <w:sz w:val="26"/>
          <w:szCs w:val="26"/>
        </w:rPr>
        <w:t>(</w:t>
      </w:r>
      <w:r w:rsidR="00B778D8" w:rsidRPr="00B778D8">
        <w:rPr>
          <w:rFonts w:ascii="Times New Roman" w:hAnsi="Times New Roman"/>
          <w:b w:val="0"/>
          <w:sz w:val="26"/>
          <w:szCs w:val="26"/>
        </w:rPr>
        <w:t>ООО «УК «ГОРТОПКОМ»</w:t>
      </w:r>
      <w:r w:rsidR="001C74CB" w:rsidRPr="00B778D8">
        <w:rPr>
          <w:rFonts w:ascii="Times New Roman" w:hAnsi="Times New Roman"/>
          <w:b w:val="0"/>
          <w:sz w:val="26"/>
          <w:szCs w:val="26"/>
        </w:rPr>
        <w:t>)</w:t>
      </w:r>
      <w:r w:rsidR="00DA4F7F" w:rsidRPr="00B778D8">
        <w:rPr>
          <w:rFonts w:ascii="Times New Roman" w:hAnsi="Times New Roman"/>
          <w:b w:val="0"/>
          <w:sz w:val="26"/>
          <w:szCs w:val="26"/>
        </w:rPr>
        <w:t xml:space="preserve"> управляющей организацией для управления многоквартирным домом, расположенным по адресу</w:t>
      </w:r>
      <w:r w:rsidRPr="00B778D8">
        <w:rPr>
          <w:rFonts w:ascii="Times New Roman" w:hAnsi="Times New Roman"/>
          <w:b w:val="0"/>
          <w:sz w:val="26"/>
          <w:szCs w:val="26"/>
        </w:rPr>
        <w:t xml:space="preserve">: Красноярский край, ЗАТО Железногорск, п. Додоново, ул. </w:t>
      </w:r>
      <w:proofErr w:type="gramStart"/>
      <w:r w:rsidRPr="00B778D8">
        <w:rPr>
          <w:rFonts w:ascii="Times New Roman" w:hAnsi="Times New Roman"/>
          <w:b w:val="0"/>
          <w:sz w:val="26"/>
          <w:szCs w:val="26"/>
        </w:rPr>
        <w:t>Полевая</w:t>
      </w:r>
      <w:proofErr w:type="gramEnd"/>
      <w:r w:rsidRPr="00B778D8">
        <w:rPr>
          <w:rFonts w:ascii="Times New Roman" w:hAnsi="Times New Roman"/>
          <w:b w:val="0"/>
          <w:sz w:val="26"/>
          <w:szCs w:val="26"/>
        </w:rPr>
        <w:t>, д. 18, 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3156A1" w:rsidRPr="00B778D8" w:rsidRDefault="003156A1" w:rsidP="003156A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778D8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</w:t>
      </w:r>
      <w:r w:rsidRPr="00B778D8">
        <w:rPr>
          <w:rFonts w:ascii="Times New Roman" w:hAnsi="Times New Roman"/>
          <w:b w:val="0"/>
          <w:sz w:val="26"/>
          <w:szCs w:val="26"/>
        </w:rPr>
        <w:lastRenderedPageBreak/>
        <w:t xml:space="preserve">имущества в многоквартирном доме по адресу: Красноярский край, ЗАТО Железногорск, п. Додоново, ул. </w:t>
      </w:r>
      <w:proofErr w:type="gramStart"/>
      <w:r w:rsidRPr="00B778D8">
        <w:rPr>
          <w:rFonts w:ascii="Times New Roman" w:hAnsi="Times New Roman"/>
          <w:b w:val="0"/>
          <w:sz w:val="26"/>
          <w:szCs w:val="26"/>
        </w:rPr>
        <w:t>Полевая</w:t>
      </w:r>
      <w:proofErr w:type="gramEnd"/>
      <w:r w:rsidRPr="00B778D8">
        <w:rPr>
          <w:rFonts w:ascii="Times New Roman" w:hAnsi="Times New Roman"/>
          <w:b w:val="0"/>
          <w:sz w:val="26"/>
          <w:szCs w:val="26"/>
        </w:rPr>
        <w:t>, д. 18 на период, установленный п</w:t>
      </w:r>
      <w:r w:rsidR="00791332" w:rsidRPr="00B778D8">
        <w:rPr>
          <w:rFonts w:ascii="Times New Roman" w:hAnsi="Times New Roman"/>
          <w:b w:val="0"/>
          <w:sz w:val="26"/>
          <w:szCs w:val="26"/>
        </w:rPr>
        <w:t>унктом</w:t>
      </w:r>
      <w:r w:rsidRPr="00B778D8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согласно приложению  к настоящему постановлению.</w:t>
      </w:r>
    </w:p>
    <w:p w:rsidR="003156A1" w:rsidRPr="00B778D8" w:rsidRDefault="003156A1" w:rsidP="003156A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78D8">
        <w:rPr>
          <w:rFonts w:ascii="Times New Roman" w:hAnsi="Times New Roman"/>
          <w:sz w:val="26"/>
          <w:szCs w:val="26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Додоново, ул. </w:t>
      </w:r>
      <w:proofErr w:type="gramStart"/>
      <w:r w:rsidRPr="00B778D8">
        <w:rPr>
          <w:rFonts w:ascii="Times New Roman" w:hAnsi="Times New Roman"/>
          <w:sz w:val="26"/>
          <w:szCs w:val="26"/>
        </w:rPr>
        <w:t>Полевая</w:t>
      </w:r>
      <w:proofErr w:type="gramEnd"/>
      <w:r w:rsidRPr="00B778D8">
        <w:rPr>
          <w:rFonts w:ascii="Times New Roman" w:hAnsi="Times New Roman"/>
          <w:sz w:val="26"/>
          <w:szCs w:val="26"/>
        </w:rPr>
        <w:t>, д. 18 на период, установленный п</w:t>
      </w:r>
      <w:r w:rsidR="00791332" w:rsidRPr="00B778D8">
        <w:rPr>
          <w:rFonts w:ascii="Times New Roman" w:hAnsi="Times New Roman"/>
          <w:sz w:val="26"/>
          <w:szCs w:val="26"/>
        </w:rPr>
        <w:t>унктом</w:t>
      </w:r>
      <w:r w:rsidRPr="00B778D8">
        <w:rPr>
          <w:rFonts w:ascii="Times New Roman" w:hAnsi="Times New Roman"/>
          <w:sz w:val="26"/>
          <w:szCs w:val="26"/>
        </w:rPr>
        <w:t xml:space="preserve"> 1 настоящего постановления, в размере </w:t>
      </w:r>
      <w:r w:rsidR="00F863A5">
        <w:rPr>
          <w:rFonts w:ascii="Times New Roman" w:hAnsi="Times New Roman"/>
          <w:sz w:val="26"/>
          <w:szCs w:val="26"/>
        </w:rPr>
        <w:t>71,96</w:t>
      </w:r>
      <w:r w:rsidRPr="00B778D8">
        <w:rPr>
          <w:rFonts w:ascii="Times New Roman" w:hAnsi="Times New Roman"/>
          <w:sz w:val="26"/>
          <w:szCs w:val="26"/>
        </w:rPr>
        <w:t xml:space="preserve"> руб./кв.м. за один квадратный метр общей площади жилого помещения в месяц.</w:t>
      </w:r>
    </w:p>
    <w:p w:rsidR="00950677" w:rsidRPr="00B778D8" w:rsidRDefault="00950677" w:rsidP="00315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778D8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778D8">
        <w:rPr>
          <w:rFonts w:ascii="Times New Roman" w:hAnsi="Times New Roman"/>
          <w:sz w:val="26"/>
          <w:szCs w:val="26"/>
        </w:rPr>
        <w:t>Предоставление коммунальных услуг по отоплению, холо</w:t>
      </w:r>
      <w:r w:rsidR="00B52618" w:rsidRPr="00B778D8">
        <w:rPr>
          <w:rFonts w:ascii="Times New Roman" w:hAnsi="Times New Roman"/>
          <w:sz w:val="26"/>
          <w:szCs w:val="26"/>
        </w:rPr>
        <w:t xml:space="preserve">дному и горячему водоснабжению </w:t>
      </w:r>
      <w:r w:rsidRPr="00B778D8">
        <w:rPr>
          <w:rFonts w:ascii="Times New Roman" w:hAnsi="Times New Roman"/>
          <w:sz w:val="26"/>
          <w:szCs w:val="26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B778D8" w:rsidRPr="00B778D8">
        <w:rPr>
          <w:rFonts w:ascii="Times New Roman" w:hAnsi="Times New Roman"/>
          <w:sz w:val="26"/>
          <w:szCs w:val="26"/>
        </w:rPr>
        <w:t>ООО «УК «ГОРТОПКОМ»</w:t>
      </w:r>
      <w:r w:rsidRPr="00B778D8">
        <w:rPr>
          <w:rFonts w:ascii="Times New Roman" w:hAnsi="Times New Roman"/>
          <w:sz w:val="26"/>
          <w:szCs w:val="26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Pr="00B778D8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Pr="00B778D8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</w:t>
      </w:r>
      <w:proofErr w:type="gramEnd"/>
      <w:r w:rsidRPr="00B778D8">
        <w:rPr>
          <w:rFonts w:ascii="Times New Roman" w:hAnsi="Times New Roman"/>
          <w:sz w:val="26"/>
          <w:szCs w:val="26"/>
        </w:rPr>
        <w:t xml:space="preserve"> коммунальных услуг собственникам и пользователям помещений в многок</w:t>
      </w:r>
      <w:r w:rsidR="00E0713B" w:rsidRPr="00B778D8">
        <w:rPr>
          <w:rFonts w:ascii="Times New Roman" w:hAnsi="Times New Roman"/>
          <w:sz w:val="26"/>
          <w:szCs w:val="26"/>
        </w:rPr>
        <w:t>вартирных домах и жилых домов».</w:t>
      </w:r>
    </w:p>
    <w:p w:rsidR="009F15E4" w:rsidRPr="00B778D8" w:rsidRDefault="003156A1" w:rsidP="009F15E4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778D8">
        <w:rPr>
          <w:rFonts w:ascii="Times New Roman" w:hAnsi="Times New Roman"/>
          <w:b w:val="0"/>
          <w:sz w:val="26"/>
          <w:szCs w:val="26"/>
        </w:rPr>
        <w:t>5</w:t>
      </w:r>
      <w:r w:rsidR="009F15E4" w:rsidRPr="00B778D8">
        <w:rPr>
          <w:rFonts w:ascii="Times New Roman" w:hAnsi="Times New Roman"/>
          <w:b w:val="0"/>
          <w:sz w:val="26"/>
          <w:szCs w:val="26"/>
        </w:rPr>
        <w:t xml:space="preserve">. </w:t>
      </w:r>
      <w:r w:rsidR="00DA4F7F" w:rsidRPr="00B778D8">
        <w:rPr>
          <w:rFonts w:ascii="Times New Roman" w:hAnsi="Times New Roman"/>
          <w:b w:val="0"/>
          <w:sz w:val="26"/>
          <w:szCs w:val="26"/>
        </w:rPr>
        <w:t>Управлению городского хозяйства Администрации ЗАТО г. Железногорск (</w:t>
      </w:r>
      <w:r w:rsidR="00753521" w:rsidRPr="00B778D8">
        <w:rPr>
          <w:rFonts w:ascii="Times New Roman" w:hAnsi="Times New Roman"/>
          <w:b w:val="0"/>
          <w:sz w:val="26"/>
          <w:szCs w:val="26"/>
        </w:rPr>
        <w:t>Ю.С. Масалов</w:t>
      </w:r>
      <w:r w:rsidR="00DA4F7F" w:rsidRPr="00B778D8">
        <w:rPr>
          <w:rFonts w:ascii="Times New Roman" w:hAnsi="Times New Roman"/>
          <w:b w:val="0"/>
          <w:sz w:val="26"/>
          <w:szCs w:val="26"/>
        </w:rPr>
        <w:t xml:space="preserve">) </w:t>
      </w:r>
      <w:r w:rsidR="00CC363E" w:rsidRPr="00B778D8">
        <w:rPr>
          <w:rFonts w:ascii="Times New Roman" w:hAnsi="Times New Roman"/>
          <w:b w:val="0"/>
          <w:sz w:val="26"/>
          <w:szCs w:val="26"/>
        </w:rPr>
        <w:t xml:space="preserve">в течение пяти рабочих дней со дня принятия настоящего постановления </w:t>
      </w:r>
      <w:r w:rsidR="00DA4F7F" w:rsidRPr="00B778D8">
        <w:rPr>
          <w:rFonts w:ascii="Times New Roman" w:hAnsi="Times New Roman"/>
          <w:b w:val="0"/>
          <w:sz w:val="26"/>
          <w:szCs w:val="26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п. Додоново, ул. </w:t>
      </w:r>
      <w:proofErr w:type="gramStart"/>
      <w:r w:rsidR="00DA4F7F" w:rsidRPr="00B778D8">
        <w:rPr>
          <w:rFonts w:ascii="Times New Roman" w:hAnsi="Times New Roman"/>
          <w:b w:val="0"/>
          <w:sz w:val="26"/>
          <w:szCs w:val="26"/>
        </w:rPr>
        <w:t>Полевая</w:t>
      </w:r>
      <w:proofErr w:type="gramEnd"/>
      <w:r w:rsidR="00DA4F7F" w:rsidRPr="00B778D8">
        <w:rPr>
          <w:rFonts w:ascii="Times New Roman" w:hAnsi="Times New Roman"/>
          <w:b w:val="0"/>
          <w:sz w:val="26"/>
          <w:szCs w:val="26"/>
        </w:rPr>
        <w:t xml:space="preserve">, д. 18, об определении управляющей организации для управления многоквартирным домом </w:t>
      </w:r>
      <w:r w:rsidR="00B778D8" w:rsidRPr="00B778D8">
        <w:rPr>
          <w:rFonts w:ascii="Times New Roman" w:hAnsi="Times New Roman"/>
          <w:b w:val="0"/>
          <w:sz w:val="26"/>
          <w:szCs w:val="26"/>
        </w:rPr>
        <w:t>ООО «УК «ГОРТОПКОМ»</w:t>
      </w:r>
      <w:r w:rsidR="00DA4F7F" w:rsidRPr="00B778D8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B778D8" w:rsidRPr="00B778D8" w:rsidRDefault="00B778D8" w:rsidP="00B778D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78D8">
        <w:rPr>
          <w:rFonts w:ascii="Times New Roman" w:hAnsi="Times New Roman"/>
          <w:sz w:val="26"/>
          <w:szCs w:val="26"/>
        </w:rPr>
        <w:t>6. Отделу управления проектами и документационного, организационного обеспечения деятельности Администрации ЗАТО г. Железногорск                         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778D8" w:rsidRPr="00B778D8" w:rsidRDefault="00B778D8" w:rsidP="00B778D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78D8">
        <w:rPr>
          <w:rFonts w:ascii="Times New Roman" w:hAnsi="Times New Roman"/>
          <w:sz w:val="26"/>
          <w:szCs w:val="26"/>
        </w:rPr>
        <w:t xml:space="preserve">7. Отделу общественных связей Администрации ЗАТО г. Железногорск (И.С. Архипова) </w:t>
      </w:r>
      <w:proofErr w:type="gramStart"/>
      <w:r w:rsidRPr="00B778D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B778D8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778D8" w:rsidRPr="00B778D8" w:rsidRDefault="00B778D8" w:rsidP="00B778D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78D8">
        <w:rPr>
          <w:rFonts w:ascii="Times New Roman" w:hAnsi="Times New Roman"/>
          <w:sz w:val="26"/>
          <w:szCs w:val="26"/>
        </w:rPr>
        <w:t>8. Контроль над выполнением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B778D8" w:rsidRPr="00B778D8" w:rsidRDefault="00B778D8" w:rsidP="00B778D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78D8">
        <w:rPr>
          <w:rFonts w:ascii="Times New Roman" w:hAnsi="Times New Roman"/>
          <w:sz w:val="26"/>
          <w:szCs w:val="26"/>
        </w:rPr>
        <w:t>9.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0" w:history="1">
        <w:r w:rsidRPr="00B778D8">
          <w:rPr>
            <w:rFonts w:ascii="Times New Roman" w:hAnsi="Times New Roman"/>
            <w:sz w:val="26"/>
            <w:szCs w:val="26"/>
          </w:rPr>
          <w:t>http://www.gig26.ru</w:t>
        </w:r>
      </w:hyperlink>
      <w:r w:rsidRPr="00B778D8">
        <w:rPr>
          <w:rFonts w:ascii="Times New Roman" w:hAnsi="Times New Roman"/>
          <w:sz w:val="26"/>
          <w:szCs w:val="26"/>
        </w:rPr>
        <w:t>), но не ранее 01 августа  2025 года.</w:t>
      </w:r>
    </w:p>
    <w:p w:rsidR="007434B8" w:rsidRPr="00B778D8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B13" w:rsidRPr="00B778D8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EA0" w:rsidRDefault="00277903" w:rsidP="002E00B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B778D8">
        <w:rPr>
          <w:rFonts w:ascii="Times New Roman" w:hAnsi="Times New Roman"/>
          <w:sz w:val="26"/>
          <w:szCs w:val="26"/>
        </w:rPr>
        <w:t>Г</w:t>
      </w:r>
      <w:r w:rsidR="007434B8" w:rsidRPr="00B778D8">
        <w:rPr>
          <w:rFonts w:ascii="Times New Roman" w:hAnsi="Times New Roman"/>
          <w:sz w:val="26"/>
          <w:szCs w:val="26"/>
        </w:rPr>
        <w:t>лав</w:t>
      </w:r>
      <w:r w:rsidR="00690379" w:rsidRPr="00B778D8">
        <w:rPr>
          <w:rFonts w:ascii="Times New Roman" w:hAnsi="Times New Roman"/>
          <w:sz w:val="26"/>
          <w:szCs w:val="26"/>
        </w:rPr>
        <w:t>а</w:t>
      </w:r>
      <w:r w:rsidR="00BE0F58" w:rsidRPr="00B778D8">
        <w:rPr>
          <w:rFonts w:ascii="Times New Roman" w:hAnsi="Times New Roman"/>
          <w:sz w:val="26"/>
          <w:szCs w:val="26"/>
        </w:rPr>
        <w:t xml:space="preserve"> З</w:t>
      </w:r>
      <w:r w:rsidR="009B4BDB" w:rsidRPr="00B778D8">
        <w:rPr>
          <w:rFonts w:ascii="Times New Roman" w:hAnsi="Times New Roman"/>
          <w:sz w:val="26"/>
          <w:szCs w:val="26"/>
        </w:rPr>
        <w:t>АТО г. Жел</w:t>
      </w:r>
      <w:r w:rsidR="0046386D" w:rsidRPr="00B778D8">
        <w:rPr>
          <w:rFonts w:ascii="Times New Roman" w:hAnsi="Times New Roman"/>
          <w:sz w:val="26"/>
          <w:szCs w:val="26"/>
        </w:rPr>
        <w:t>е</w:t>
      </w:r>
      <w:r w:rsidR="009B4BDB" w:rsidRPr="00B778D8">
        <w:rPr>
          <w:rFonts w:ascii="Times New Roman" w:hAnsi="Times New Roman"/>
          <w:sz w:val="26"/>
          <w:szCs w:val="26"/>
        </w:rPr>
        <w:t>зногорск</w:t>
      </w:r>
      <w:r w:rsidR="008B5B7C" w:rsidRPr="00B778D8">
        <w:rPr>
          <w:rFonts w:ascii="Times New Roman" w:hAnsi="Times New Roman"/>
          <w:sz w:val="26"/>
          <w:szCs w:val="26"/>
        </w:rPr>
        <w:t xml:space="preserve"> </w:t>
      </w:r>
      <w:r w:rsidR="00366A1F" w:rsidRPr="00B778D8">
        <w:rPr>
          <w:rFonts w:ascii="Times New Roman" w:hAnsi="Times New Roman"/>
          <w:sz w:val="26"/>
          <w:szCs w:val="26"/>
        </w:rPr>
        <w:t xml:space="preserve">       </w:t>
      </w:r>
      <w:r w:rsidR="00092D22" w:rsidRPr="00B778D8">
        <w:rPr>
          <w:rFonts w:ascii="Times New Roman" w:hAnsi="Times New Roman"/>
          <w:sz w:val="26"/>
          <w:szCs w:val="26"/>
        </w:rPr>
        <w:t xml:space="preserve"> </w:t>
      </w:r>
      <w:r w:rsidR="008B5B7C" w:rsidRPr="00B778D8">
        <w:rPr>
          <w:rFonts w:ascii="Times New Roman" w:hAnsi="Times New Roman"/>
          <w:sz w:val="26"/>
          <w:szCs w:val="26"/>
        </w:rPr>
        <w:t xml:space="preserve">    </w:t>
      </w:r>
      <w:r w:rsidR="009B4BDB" w:rsidRPr="00B778D8">
        <w:rPr>
          <w:rFonts w:ascii="Times New Roman" w:hAnsi="Times New Roman"/>
          <w:sz w:val="26"/>
          <w:szCs w:val="26"/>
        </w:rPr>
        <w:t xml:space="preserve">  </w:t>
      </w:r>
      <w:r w:rsidR="00DE3B90" w:rsidRPr="00B778D8">
        <w:rPr>
          <w:rFonts w:ascii="Times New Roman" w:hAnsi="Times New Roman"/>
          <w:sz w:val="26"/>
          <w:szCs w:val="26"/>
        </w:rPr>
        <w:t xml:space="preserve">   </w:t>
      </w:r>
      <w:r w:rsidR="009802A7" w:rsidRPr="00B778D8">
        <w:rPr>
          <w:rFonts w:ascii="Times New Roman" w:hAnsi="Times New Roman"/>
          <w:sz w:val="26"/>
          <w:szCs w:val="26"/>
        </w:rPr>
        <w:t xml:space="preserve">                  </w:t>
      </w:r>
      <w:r w:rsidR="00DA4F7F" w:rsidRPr="00B778D8">
        <w:rPr>
          <w:rFonts w:ascii="Times New Roman" w:hAnsi="Times New Roman"/>
          <w:sz w:val="26"/>
          <w:szCs w:val="26"/>
        </w:rPr>
        <w:t xml:space="preserve">   </w:t>
      </w:r>
      <w:r w:rsidR="009802A7" w:rsidRPr="00B778D8">
        <w:rPr>
          <w:rFonts w:ascii="Times New Roman" w:hAnsi="Times New Roman"/>
          <w:sz w:val="26"/>
          <w:szCs w:val="26"/>
        </w:rPr>
        <w:t xml:space="preserve">    </w:t>
      </w:r>
      <w:r w:rsidR="008B5B7C" w:rsidRPr="00B778D8">
        <w:rPr>
          <w:rFonts w:ascii="Times New Roman" w:hAnsi="Times New Roman"/>
          <w:sz w:val="26"/>
          <w:szCs w:val="26"/>
        </w:rPr>
        <w:t xml:space="preserve"> </w:t>
      </w:r>
      <w:r w:rsidR="00690379" w:rsidRPr="00B778D8">
        <w:rPr>
          <w:rFonts w:ascii="Times New Roman" w:hAnsi="Times New Roman"/>
          <w:sz w:val="26"/>
          <w:szCs w:val="26"/>
        </w:rPr>
        <w:t xml:space="preserve">     </w:t>
      </w:r>
      <w:r w:rsidR="008B5B7C" w:rsidRPr="00B778D8">
        <w:rPr>
          <w:rFonts w:ascii="Times New Roman" w:hAnsi="Times New Roman"/>
          <w:sz w:val="26"/>
          <w:szCs w:val="26"/>
        </w:rPr>
        <w:t xml:space="preserve">  </w:t>
      </w:r>
      <w:r w:rsidR="00BE0F58" w:rsidRPr="00B778D8">
        <w:rPr>
          <w:rFonts w:ascii="Times New Roman" w:hAnsi="Times New Roman"/>
          <w:sz w:val="26"/>
          <w:szCs w:val="26"/>
        </w:rPr>
        <w:t xml:space="preserve">       </w:t>
      </w:r>
      <w:r w:rsidR="008B5B7C" w:rsidRPr="00B778D8">
        <w:rPr>
          <w:rFonts w:ascii="Times New Roman" w:hAnsi="Times New Roman"/>
          <w:sz w:val="26"/>
          <w:szCs w:val="26"/>
        </w:rPr>
        <w:t xml:space="preserve">  </w:t>
      </w:r>
      <w:r w:rsidR="002E00B9" w:rsidRPr="00B778D8">
        <w:rPr>
          <w:rFonts w:ascii="Times New Roman" w:hAnsi="Times New Roman"/>
          <w:sz w:val="26"/>
          <w:szCs w:val="26"/>
        </w:rPr>
        <w:t>Д.М. Чернятин</w:t>
      </w:r>
      <w:r w:rsidR="00654EA0">
        <w:rPr>
          <w:rFonts w:ascii="Times New Roman" w:hAnsi="Times New Roman"/>
          <w:sz w:val="27"/>
          <w:szCs w:val="27"/>
        </w:rPr>
        <w:br w:type="page"/>
      </w:r>
    </w:p>
    <w:p w:rsidR="00654EA0" w:rsidRPr="00FF40FB" w:rsidRDefault="00654EA0" w:rsidP="00654EA0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654EA0" w:rsidRPr="00FF40FB" w:rsidRDefault="00654EA0" w:rsidP="00654EA0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654EA0" w:rsidRPr="00275412" w:rsidRDefault="00654EA0" w:rsidP="00654EA0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6232B">
        <w:rPr>
          <w:rFonts w:ascii="Times New Roman" w:eastAsia="Times New Roman" w:hAnsi="Times New Roman"/>
          <w:sz w:val="28"/>
          <w:szCs w:val="28"/>
        </w:rPr>
        <w:t>07.07.2025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7171C0">
        <w:rPr>
          <w:rFonts w:ascii="Times New Roman" w:eastAsia="Times New Roman" w:hAnsi="Times New Roman"/>
          <w:sz w:val="28"/>
          <w:szCs w:val="28"/>
        </w:rPr>
        <w:t xml:space="preserve"> </w:t>
      </w:r>
      <w:r w:rsidR="00E6232B">
        <w:rPr>
          <w:rFonts w:ascii="Times New Roman" w:eastAsia="Times New Roman" w:hAnsi="Times New Roman"/>
          <w:sz w:val="28"/>
          <w:szCs w:val="28"/>
        </w:rPr>
        <w:t>07.07.2025</w:t>
      </w:r>
    </w:p>
    <w:p w:rsidR="00654EA0" w:rsidRPr="0032408A" w:rsidRDefault="00654EA0" w:rsidP="00654E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4EA0" w:rsidRPr="00DE3B90" w:rsidRDefault="00654EA0" w:rsidP="00654EA0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654EA0" w:rsidRPr="00DE3B90" w:rsidRDefault="00654EA0" w:rsidP="00654EA0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п.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Додоново</w:t>
      </w:r>
      <w:r w:rsidRPr="00DE3B90">
        <w:rPr>
          <w:rFonts w:ascii="Times New Roman" w:hAnsi="Times New Roman"/>
          <w:sz w:val="28"/>
          <w:szCs w:val="28"/>
        </w:rPr>
        <w:t>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Полевая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№ 18</w:t>
      </w:r>
    </w:p>
    <w:p w:rsidR="00654EA0" w:rsidRPr="00C26DBE" w:rsidRDefault="00654EA0" w:rsidP="00654EA0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2E00B9" w:rsidRPr="001175B7" w:rsidTr="002E00B9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2E00B9" w:rsidRPr="001175B7" w:rsidTr="002E00B9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2E00B9" w:rsidRPr="001175B7" w:rsidTr="002E00B9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453,6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2E00B9" w:rsidRPr="001175B7" w:rsidTr="002E00B9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378,2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2E00B9" w:rsidRPr="001175B7" w:rsidTr="002E00B9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378,2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 на чердаке</w:t>
            </w:r>
          </w:p>
        </w:tc>
      </w:tr>
      <w:tr w:rsidR="002E00B9" w:rsidRPr="001175B7" w:rsidTr="002E00B9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453,6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 xml:space="preserve">528,1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 4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 xml:space="preserve">528,1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Замена разбитых стекол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повреждений, восстановление теплового контура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AD4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271,2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 xml:space="preserve">528,1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00B9"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E00B9"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AD4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00B9"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</w:t>
            </w:r>
            <w:r w:rsidR="00AD411F">
              <w:rPr>
                <w:rFonts w:ascii="Times New Roman" w:hAnsi="Times New Roman"/>
                <w:sz w:val="24"/>
                <w:szCs w:val="24"/>
              </w:rPr>
              <w:t>ений поворотных деталей, петель</w:t>
            </w:r>
          </w:p>
        </w:tc>
      </w:tr>
      <w:tr w:rsidR="002E00B9" w:rsidRPr="001175B7" w:rsidTr="002E00B9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2E00B9" w:rsidRPr="001175B7" w:rsidTr="002E00B9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2E00B9" w:rsidRPr="001175B7" w:rsidTr="002E00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166F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00B9"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66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66F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AD411F" w:rsidRPr="001175B7" w:rsidTr="002E00B9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66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AD411F" w:rsidRPr="001175B7" w:rsidTr="00AD411F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66F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AD411F" w:rsidRPr="001175B7" w:rsidTr="00AD411F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166F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AD411F" w:rsidRPr="001175B7" w:rsidTr="002E00B9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66F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1823BF" w:rsidRPr="001175B7" w:rsidTr="002E00B9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66F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AD411F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1823BF" w:rsidRPr="001175B7" w:rsidTr="002E00B9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166F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823BF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Замена светильников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1823BF" w:rsidRPr="001175B7" w:rsidTr="002E00B9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166F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823BF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1823BF" w:rsidRPr="001175B7" w:rsidTr="002E00B9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166F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1823BF" w:rsidRPr="001175B7" w:rsidTr="002E00B9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1823BF" w:rsidRPr="001175B7" w:rsidTr="002E00B9">
        <w:trPr>
          <w:trHeight w:val="102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3BF" w:rsidRPr="001175B7" w:rsidTr="008943C6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278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1823BF" w:rsidRPr="001175B7" w:rsidTr="008943C6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1823BF" w:rsidRPr="001175B7" w:rsidTr="008943C6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278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1823BF" w:rsidRPr="001175B7" w:rsidTr="008943C6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1823BF" w:rsidRPr="001175B7" w:rsidTr="008943C6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Механизированная уборка придомовой территории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безопасного движения, отсутствие колеи</w:t>
            </w:r>
          </w:p>
        </w:tc>
      </w:tr>
      <w:tr w:rsidR="001823BF" w:rsidRPr="001175B7" w:rsidTr="002E00B9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1823BF" w:rsidRPr="001175B7" w:rsidTr="008943C6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1823BF" w:rsidRPr="001175B7" w:rsidTr="008943C6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листвы на газоне</w:t>
            </w:r>
          </w:p>
        </w:tc>
      </w:tr>
      <w:tr w:rsidR="001823BF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1823BF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цветника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Уход за цветниками: прополка, рыхление, очистка засохших ветвей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B77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B77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сорняков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Осмотр объектов благоустройства 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роги, пешеходные дорожки,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асаждения)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Default="008943C6" w:rsidP="00B77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B77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8943C6" w:rsidRPr="001175B7" w:rsidTr="001823BF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8943C6" w:rsidRPr="001175B7" w:rsidTr="002E00B9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8943C6" w:rsidRPr="001175B7" w:rsidTr="002E00B9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378,2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грызунов на объекте в течение не 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8943C6" w:rsidRPr="001175B7" w:rsidTr="002E00B9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378,2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C6" w:rsidRPr="001175B7" w:rsidTr="002E00B9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8943C6" w:rsidRPr="001175B7" w:rsidTr="002E00B9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89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528,1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8943C6" w:rsidRPr="001175B7" w:rsidTr="002E00B9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8943C6" w:rsidRPr="001175B7" w:rsidTr="002E00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C6" w:rsidRPr="001175B7" w:rsidRDefault="008943C6" w:rsidP="00B77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528,1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DA4F7F" w:rsidRDefault="00DE3B90" w:rsidP="009F15E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DA4F7F" w:rsidSect="001C737F">
      <w:headerReference w:type="default" r:id="rId11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D8" w:rsidRDefault="00B778D8">
      <w:r>
        <w:separator/>
      </w:r>
    </w:p>
  </w:endnote>
  <w:endnote w:type="continuationSeparator" w:id="0">
    <w:p w:rsidR="00B778D8" w:rsidRDefault="00B7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D8" w:rsidRDefault="00B778D8">
      <w:r>
        <w:separator/>
      </w:r>
    </w:p>
  </w:footnote>
  <w:footnote w:type="continuationSeparator" w:id="0">
    <w:p w:rsidR="00B778D8" w:rsidRDefault="00B77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B778D8" w:rsidRDefault="00603ABD" w:rsidP="00690443">
        <w:pPr>
          <w:pStyle w:val="a7"/>
          <w:jc w:val="center"/>
        </w:pPr>
        <w:fldSimple w:instr=" PAGE   \* MERGEFORMAT ">
          <w:r w:rsidR="00E6232B">
            <w:rPr>
              <w:noProof/>
            </w:rPr>
            <w:t>2</w:t>
          </w:r>
        </w:fldSimple>
      </w:p>
    </w:sdtContent>
  </w:sdt>
  <w:p w:rsidR="00B778D8" w:rsidRDefault="00B778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66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926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3C76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12D"/>
    <w:rsid w:val="00140D84"/>
    <w:rsid w:val="00141A2E"/>
    <w:rsid w:val="00141E11"/>
    <w:rsid w:val="001429A7"/>
    <w:rsid w:val="001479DA"/>
    <w:rsid w:val="001565D6"/>
    <w:rsid w:val="00156E0F"/>
    <w:rsid w:val="0016599E"/>
    <w:rsid w:val="00166FC6"/>
    <w:rsid w:val="00171EA9"/>
    <w:rsid w:val="0017326F"/>
    <w:rsid w:val="00174697"/>
    <w:rsid w:val="00176EB6"/>
    <w:rsid w:val="0018143A"/>
    <w:rsid w:val="0018182A"/>
    <w:rsid w:val="001823BF"/>
    <w:rsid w:val="00183F76"/>
    <w:rsid w:val="0019229F"/>
    <w:rsid w:val="001951BF"/>
    <w:rsid w:val="00196C51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B3E4E"/>
    <w:rsid w:val="001C128C"/>
    <w:rsid w:val="001C3BD1"/>
    <w:rsid w:val="001C737F"/>
    <w:rsid w:val="001C74CB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45D3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5F6"/>
    <w:rsid w:val="00266F18"/>
    <w:rsid w:val="00267A2F"/>
    <w:rsid w:val="0027027D"/>
    <w:rsid w:val="002728A2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00B9"/>
    <w:rsid w:val="002E167B"/>
    <w:rsid w:val="002E1B5C"/>
    <w:rsid w:val="002E5C1F"/>
    <w:rsid w:val="002F18E4"/>
    <w:rsid w:val="002F1E69"/>
    <w:rsid w:val="002F6DED"/>
    <w:rsid w:val="002F764C"/>
    <w:rsid w:val="00303E1A"/>
    <w:rsid w:val="00305108"/>
    <w:rsid w:val="00307B26"/>
    <w:rsid w:val="00311AFB"/>
    <w:rsid w:val="00315317"/>
    <w:rsid w:val="003156A1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4E1F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513A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5B76"/>
    <w:rsid w:val="00426E8D"/>
    <w:rsid w:val="00431481"/>
    <w:rsid w:val="00437959"/>
    <w:rsid w:val="004404A6"/>
    <w:rsid w:val="00446C3D"/>
    <w:rsid w:val="004546FD"/>
    <w:rsid w:val="004553A8"/>
    <w:rsid w:val="00457E20"/>
    <w:rsid w:val="0046138C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4E5E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0B1C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17C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3ABD"/>
    <w:rsid w:val="006106EF"/>
    <w:rsid w:val="006170E9"/>
    <w:rsid w:val="00617DD4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4EA0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453"/>
    <w:rsid w:val="006D3FD2"/>
    <w:rsid w:val="006D642C"/>
    <w:rsid w:val="006D6A9A"/>
    <w:rsid w:val="006E1D3A"/>
    <w:rsid w:val="006E501B"/>
    <w:rsid w:val="006E7B1B"/>
    <w:rsid w:val="00712AEE"/>
    <w:rsid w:val="00713E56"/>
    <w:rsid w:val="007157E5"/>
    <w:rsid w:val="007171C0"/>
    <w:rsid w:val="00727EFB"/>
    <w:rsid w:val="007320B0"/>
    <w:rsid w:val="00733C67"/>
    <w:rsid w:val="00734619"/>
    <w:rsid w:val="0073472F"/>
    <w:rsid w:val="00734D40"/>
    <w:rsid w:val="00736D4B"/>
    <w:rsid w:val="00740847"/>
    <w:rsid w:val="00742668"/>
    <w:rsid w:val="00742707"/>
    <w:rsid w:val="007434B8"/>
    <w:rsid w:val="007438B8"/>
    <w:rsid w:val="00743BAB"/>
    <w:rsid w:val="00745385"/>
    <w:rsid w:val="00753156"/>
    <w:rsid w:val="00753521"/>
    <w:rsid w:val="00754686"/>
    <w:rsid w:val="007662F3"/>
    <w:rsid w:val="00766A00"/>
    <w:rsid w:val="00766F7F"/>
    <w:rsid w:val="0077280A"/>
    <w:rsid w:val="007862D5"/>
    <w:rsid w:val="00786599"/>
    <w:rsid w:val="00786FA0"/>
    <w:rsid w:val="00790874"/>
    <w:rsid w:val="00791332"/>
    <w:rsid w:val="00795015"/>
    <w:rsid w:val="00796FCA"/>
    <w:rsid w:val="007A0A33"/>
    <w:rsid w:val="007A2814"/>
    <w:rsid w:val="007A3C11"/>
    <w:rsid w:val="007A496E"/>
    <w:rsid w:val="007A629E"/>
    <w:rsid w:val="007A71D4"/>
    <w:rsid w:val="007A78E4"/>
    <w:rsid w:val="007B310C"/>
    <w:rsid w:val="007C0068"/>
    <w:rsid w:val="007C167B"/>
    <w:rsid w:val="007D002A"/>
    <w:rsid w:val="007D1458"/>
    <w:rsid w:val="007D2B52"/>
    <w:rsid w:val="007D5F1E"/>
    <w:rsid w:val="007D70CB"/>
    <w:rsid w:val="007E03F7"/>
    <w:rsid w:val="007E3C5D"/>
    <w:rsid w:val="007E3F3D"/>
    <w:rsid w:val="007E498E"/>
    <w:rsid w:val="007F0B0A"/>
    <w:rsid w:val="007F1421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061"/>
    <w:rsid w:val="00876792"/>
    <w:rsid w:val="00876DDF"/>
    <w:rsid w:val="00883423"/>
    <w:rsid w:val="00883625"/>
    <w:rsid w:val="008851AE"/>
    <w:rsid w:val="00887BA6"/>
    <w:rsid w:val="008943C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185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26"/>
    <w:rsid w:val="009412C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178B"/>
    <w:rsid w:val="009D4D44"/>
    <w:rsid w:val="009E4C4D"/>
    <w:rsid w:val="009E5E05"/>
    <w:rsid w:val="009F15E4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D411F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778D8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29BE"/>
    <w:rsid w:val="00BC6EC9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6957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363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D7208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831"/>
    <w:rsid w:val="00D21CEE"/>
    <w:rsid w:val="00D23369"/>
    <w:rsid w:val="00D24033"/>
    <w:rsid w:val="00D27B4F"/>
    <w:rsid w:val="00D32B26"/>
    <w:rsid w:val="00D35366"/>
    <w:rsid w:val="00D378A9"/>
    <w:rsid w:val="00D4287F"/>
    <w:rsid w:val="00D434AA"/>
    <w:rsid w:val="00D44B14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94C24"/>
    <w:rsid w:val="00DA0FCD"/>
    <w:rsid w:val="00DA3C90"/>
    <w:rsid w:val="00DA3CAE"/>
    <w:rsid w:val="00DA4F7F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19AC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35C95"/>
    <w:rsid w:val="00E43BBB"/>
    <w:rsid w:val="00E45F73"/>
    <w:rsid w:val="00E46F22"/>
    <w:rsid w:val="00E5433D"/>
    <w:rsid w:val="00E57EF1"/>
    <w:rsid w:val="00E6232B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1319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57F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298B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863A5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96F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66ECA-704F-4226-976A-951A86AA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1662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suhovolskaya</cp:lastModifiedBy>
  <cp:revision>23</cp:revision>
  <cp:lastPrinted>2025-07-03T10:34:00Z</cp:lastPrinted>
  <dcterms:created xsi:type="dcterms:W3CDTF">2021-05-24T02:41:00Z</dcterms:created>
  <dcterms:modified xsi:type="dcterms:W3CDTF">2025-07-08T11:22:00Z</dcterms:modified>
</cp:coreProperties>
</file>